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04" w:rsidRPr="00C34B04" w:rsidRDefault="00C34B04" w:rsidP="00C34B04">
      <w:pPr>
        <w:spacing w:before="100" w:beforeAutospacing="1" w:after="240" w:line="240" w:lineRule="auto"/>
        <w:jc w:val="center"/>
        <w:rPr>
          <w:rFonts w:ascii="Times New Roman" w:eastAsia="Times New Roman" w:hAnsi="Times New Roman" w:cs="Times New Roman"/>
          <w:lang w:eastAsia="ru-RU"/>
        </w:rPr>
      </w:pPr>
      <w:r w:rsidRPr="00C34B04">
        <w:rPr>
          <w:rFonts w:ascii="Times New Roman" w:eastAsia="Times New Roman" w:hAnsi="Times New Roman" w:cs="Times New Roman"/>
          <w:lang w:eastAsia="ru-RU"/>
        </w:rPr>
        <w:br/>
        <w:t>ЗАКОН САНКТ-ПЕТЕРБУРГА</w:t>
      </w:r>
    </w:p>
    <w:p w:rsidR="00C34B04" w:rsidRPr="00C34B04" w:rsidRDefault="00C34B04" w:rsidP="00C34B04">
      <w:pPr>
        <w:spacing w:before="100" w:beforeAutospacing="1" w:after="100" w:afterAutospacing="1" w:line="240" w:lineRule="auto"/>
        <w:jc w:val="center"/>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xml:space="preserve">О внесении изменений в Закон Санкт-Петербурга "Социальный кодекс Санкт-Петербурга" </w:t>
      </w:r>
    </w:p>
    <w:p w:rsidR="00C34B04" w:rsidRPr="00C34B04" w:rsidRDefault="00C34B04" w:rsidP="00C34B04">
      <w:pPr>
        <w:spacing w:before="100" w:beforeAutospacing="1" w:after="100" w:afterAutospacing="1" w:line="240" w:lineRule="auto"/>
        <w:jc w:val="right"/>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r>
      <w:proofErr w:type="gramStart"/>
      <w:r w:rsidRPr="00C34B04">
        <w:rPr>
          <w:rFonts w:ascii="Times New Roman" w:eastAsia="Times New Roman" w:hAnsi="Times New Roman" w:cs="Times New Roman"/>
          <w:lang w:eastAsia="ru-RU"/>
        </w:rPr>
        <w:t>Принят</w:t>
      </w:r>
      <w:proofErr w:type="gramEnd"/>
      <w:r w:rsidRPr="00C34B04">
        <w:rPr>
          <w:rFonts w:ascii="Times New Roman" w:eastAsia="Times New Roman" w:hAnsi="Times New Roman" w:cs="Times New Roman"/>
          <w:lang w:eastAsia="ru-RU"/>
        </w:rPr>
        <w:br/>
        <w:t>Законодательным Собранием</w:t>
      </w:r>
      <w:r w:rsidRPr="00C34B04">
        <w:rPr>
          <w:rFonts w:ascii="Times New Roman" w:eastAsia="Times New Roman" w:hAnsi="Times New Roman" w:cs="Times New Roman"/>
          <w:lang w:eastAsia="ru-RU"/>
        </w:rPr>
        <w:br/>
        <w:t>Санкт-Петербурга</w:t>
      </w:r>
      <w:r w:rsidRPr="00C34B04">
        <w:rPr>
          <w:rFonts w:ascii="Times New Roman" w:eastAsia="Times New Roman" w:hAnsi="Times New Roman" w:cs="Times New Roman"/>
          <w:lang w:eastAsia="ru-RU"/>
        </w:rPr>
        <w:br/>
        <w:t xml:space="preserve">25 декабря 2013 года </w:t>
      </w:r>
    </w:p>
    <w:p w:rsidR="00C34B04" w:rsidRPr="00C34B04" w:rsidRDefault="00C34B04" w:rsidP="00C34B04">
      <w:pPr>
        <w:spacing w:before="100" w:beforeAutospacing="1" w:after="100" w:afterAutospacing="1" w:line="240" w:lineRule="auto"/>
        <w:jc w:val="center"/>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w:t>
      </w:r>
      <w:r w:rsidRPr="00C34B04">
        <w:rPr>
          <w:rFonts w:ascii="Times New Roman" w:eastAsia="Times New Roman" w:hAnsi="Times New Roman" w:cs="Times New Roman"/>
          <w:lang w:eastAsia="ru-RU"/>
        </w:rPr>
        <w:br/>
        <w:t xml:space="preserve">Статья 1 </w:t>
      </w:r>
    </w:p>
    <w:p w:rsidR="00C34B04" w:rsidRPr="00C34B04" w:rsidRDefault="00C34B04" w:rsidP="00C34B04">
      <w:pPr>
        <w:spacing w:before="100" w:beforeAutospacing="1" w:after="100" w:afterAutospacing="1"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w:t>
      </w:r>
      <w:r w:rsidRPr="00C34B04">
        <w:rPr>
          <w:rFonts w:ascii="Times New Roman" w:eastAsia="Times New Roman" w:hAnsi="Times New Roman" w:cs="Times New Roman"/>
          <w:lang w:eastAsia="ru-RU"/>
        </w:rPr>
        <w:br/>
        <w:t>     Внести в Закон Санкт-Петербурга от 9 ноября 2011 года N 728-132 "Социальный кодекс Санкт-Петербурга" следующие изменения:</w:t>
      </w:r>
      <w:r w:rsidRPr="00C34B04">
        <w:rPr>
          <w:rFonts w:ascii="Times New Roman" w:eastAsia="Times New Roman" w:hAnsi="Times New Roman" w:cs="Times New Roman"/>
          <w:lang w:eastAsia="ru-RU"/>
        </w:rPr>
        <w:br/>
        <w:t xml:space="preserve">      </w:t>
      </w:r>
    </w:p>
    <w:p w:rsidR="00C34B04" w:rsidRPr="00C34B04" w:rsidRDefault="00C34B04" w:rsidP="00C34B04">
      <w:pPr>
        <w:spacing w:before="100" w:beforeAutospacing="1" w:after="100" w:afterAutospacing="1"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1. В статье 2:</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абзац седьмой исключить;</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абзац десятый исключить;</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абзац тринадцатый исключить;</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абзац двадцатый исключить.</w:t>
      </w:r>
      <w:r w:rsidRPr="00C34B04">
        <w:rPr>
          <w:rFonts w:ascii="Times New Roman" w:eastAsia="Times New Roman" w:hAnsi="Times New Roman" w:cs="Times New Roman"/>
          <w:lang w:eastAsia="ru-RU"/>
        </w:rPr>
        <w:br/>
        <w:t xml:space="preserve">      </w:t>
      </w:r>
    </w:p>
    <w:p w:rsidR="00C34B04" w:rsidRPr="00C34B04" w:rsidRDefault="00C34B04" w:rsidP="00C34B04">
      <w:pPr>
        <w:spacing w:before="100" w:beforeAutospacing="1" w:after="100" w:afterAutospacing="1"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2. Статью 5 после абзаца тридцать первого дополнить абзацем следующего содержания:</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"обучающиеся государственных образовательных учреждений (глава 18);".</w:t>
      </w:r>
      <w:r w:rsidRPr="00C34B04">
        <w:rPr>
          <w:rFonts w:ascii="Times New Roman" w:eastAsia="Times New Roman" w:hAnsi="Times New Roman" w:cs="Times New Roman"/>
          <w:lang w:eastAsia="ru-RU"/>
        </w:rPr>
        <w:br/>
        <w:t xml:space="preserve">      </w:t>
      </w:r>
    </w:p>
    <w:p w:rsidR="00C34B04" w:rsidRPr="00C34B04" w:rsidRDefault="00C34B04" w:rsidP="00C34B04">
      <w:pPr>
        <w:spacing w:before="100" w:beforeAutospacing="1" w:after="100" w:afterAutospacing="1"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3. Пункт 10 статьи 8 исключить.</w:t>
      </w:r>
      <w:r w:rsidRPr="00C34B04">
        <w:rPr>
          <w:rFonts w:ascii="Times New Roman" w:eastAsia="Times New Roman" w:hAnsi="Times New Roman" w:cs="Times New Roman"/>
          <w:lang w:eastAsia="ru-RU"/>
        </w:rPr>
        <w:br/>
        <w:t xml:space="preserve">      </w:t>
      </w:r>
    </w:p>
    <w:p w:rsidR="00C34B04" w:rsidRPr="00C34B04" w:rsidRDefault="00C34B04" w:rsidP="00C34B04">
      <w:pPr>
        <w:spacing w:before="100" w:beforeAutospacing="1" w:after="100" w:afterAutospacing="1"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4. Главу 18 изложить в следующей редакции:</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"Глава 18. ДОПОЛНИТЕЛЬНЫЕ МЕРЫ СОЦИАЛЬНОЙ ПОДДЕРЖКИ ПО ОБЕСПЕЧЕНИЮ ПИТАНИЕМ В ГОСУДАРСТВЕННЫХ ОБРАЗОВАТЕЛЬНЫХ УЧРЕЖДЕНИЯХ</w:t>
      </w:r>
      <w:proofErr w:type="gramStart"/>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Д</w:t>
      </w:r>
      <w:proofErr w:type="gramEnd"/>
      <w:r w:rsidRPr="00C34B04">
        <w:rPr>
          <w:rFonts w:ascii="Times New Roman" w:eastAsia="Times New Roman" w:hAnsi="Times New Roman" w:cs="Times New Roman"/>
          <w:lang w:eastAsia="ru-RU"/>
        </w:rPr>
        <w:t>ля целей настоящей главы используются следующие понятия:</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xml:space="preserve">     малообеспеченная семья - семья, имеющая среднедушевой доход семьи ниже </w:t>
      </w:r>
      <w:proofErr w:type="spellStart"/>
      <w:r w:rsidRPr="00C34B04">
        <w:rPr>
          <w:rFonts w:ascii="Times New Roman" w:eastAsia="Times New Roman" w:hAnsi="Times New Roman" w:cs="Times New Roman"/>
          <w:lang w:eastAsia="ru-RU"/>
        </w:rPr>
        <w:t>полуторакратного</w:t>
      </w:r>
      <w:proofErr w:type="spellEnd"/>
      <w:r w:rsidRPr="00C34B04">
        <w:rPr>
          <w:rFonts w:ascii="Times New Roman" w:eastAsia="Times New Roman" w:hAnsi="Times New Roman" w:cs="Times New Roman"/>
          <w:lang w:eastAsia="ru-RU"/>
        </w:rPr>
        <w:t xml:space="preserve"> размера величины прожиточного минимума в расчете на душу населения, установленного в Санкт-Петербурге за квартал, предшествующий месяцу обращения;</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обучающиеся - лица, обучающиеся по очной форме обучения в общеобразовательных и профессиональных образовательных учреждениях, общеобразовательных учреждениях, реализующих адаптированную образовательную программу;</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xml:space="preserve">     общеобразовательные учреждения - государственные образовательные учреждения, реализующие образовательную программу (образовательные программы) начального общего, </w:t>
      </w:r>
      <w:r w:rsidRPr="00C34B04">
        <w:rPr>
          <w:rFonts w:ascii="Times New Roman" w:eastAsia="Times New Roman" w:hAnsi="Times New Roman" w:cs="Times New Roman"/>
          <w:lang w:eastAsia="ru-RU"/>
        </w:rPr>
        <w:lastRenderedPageBreak/>
        <w:t>основного общего и (или) среднего общего образования;</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xml:space="preserve">     общеобразовательные учреждения, реализующие адаптированную образовательную программу, - государственные образовательные учреждения, реализующие адаптированные образовательные программы начального общего, основного общего и (или) среднего общего образования для </w:t>
      </w:r>
      <w:proofErr w:type="gramStart"/>
      <w:r w:rsidRPr="00C34B04">
        <w:rPr>
          <w:rFonts w:ascii="Times New Roman" w:eastAsia="Times New Roman" w:hAnsi="Times New Roman" w:cs="Times New Roman"/>
          <w:lang w:eastAsia="ru-RU"/>
        </w:rPr>
        <w:t>обучающихся</w:t>
      </w:r>
      <w:proofErr w:type="gramEnd"/>
      <w:r w:rsidRPr="00C34B04">
        <w:rPr>
          <w:rFonts w:ascii="Times New Roman" w:eastAsia="Times New Roman" w:hAnsi="Times New Roman" w:cs="Times New Roman"/>
          <w:lang w:eastAsia="ru-RU"/>
        </w:rPr>
        <w:t xml:space="preserve"> с ограниченными возможностями здоровья;</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профессиональные образовательные учреждения - государственные образовательные учреждения, реализующие образовательные программы среднего профессионального образования и основные программы профессионального обучения;</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питание в государственных образовательных учреждениях - питание отдельных категорий обучающихся в государственных образовательных учреждениях с компенсацией стоимости (части стоимости) питания за счет средств бюджета Санкт-Петербурга.</w:t>
      </w:r>
    </w:p>
    <w:p w:rsidR="00C34B04" w:rsidRPr="00C34B04" w:rsidRDefault="00C34B04" w:rsidP="00C34B04">
      <w:pPr>
        <w:spacing w:after="0"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w:t>
      </w:r>
      <w:r w:rsidRPr="00C34B04">
        <w:rPr>
          <w:rFonts w:ascii="Times New Roman" w:eastAsia="Times New Roman" w:hAnsi="Times New Roman" w:cs="Times New Roman"/>
          <w:lang w:eastAsia="ru-RU"/>
        </w:rPr>
        <w:br/>
        <w:t>     Статья 81. Категории граждан, в отношении которых устанавливаются дополнительные меры социальной поддержки по обеспечению питанием в государственных образовательных учреждениях</w:t>
      </w:r>
      <w:proofErr w:type="gramStart"/>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В</w:t>
      </w:r>
      <w:proofErr w:type="gramEnd"/>
      <w:r w:rsidRPr="00C34B04">
        <w:rPr>
          <w:rFonts w:ascii="Times New Roman" w:eastAsia="Times New Roman" w:hAnsi="Times New Roman" w:cs="Times New Roman"/>
          <w:lang w:eastAsia="ru-RU"/>
        </w:rPr>
        <w:t xml:space="preserve"> соответствии с настоящей главой дополнительные меры социальной поддержки по обеспечению питанием в государственных образовательных учреждениях предоставляются:</w:t>
      </w:r>
      <w:r w:rsidRPr="00C34B04">
        <w:rPr>
          <w:rFonts w:ascii="Times New Roman" w:eastAsia="Times New Roman" w:hAnsi="Times New Roman" w:cs="Times New Roman"/>
          <w:lang w:eastAsia="ru-RU"/>
        </w:rPr>
        <w:br/>
        <w:t xml:space="preserve">      </w:t>
      </w:r>
    </w:p>
    <w:p w:rsidR="00C34B04" w:rsidRPr="00C34B04" w:rsidRDefault="00C34B04" w:rsidP="00C34B04">
      <w:pPr>
        <w:spacing w:before="100" w:beforeAutospacing="1" w:after="100" w:afterAutospacing="1"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1) обучающимся общеобразовательных учреждений из числа:</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малообеспеченных семей;</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лиц, обучающихся в общеобразовательных учреждениях, реализующих адаптированную образовательную программу;</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лиц, состоящих на учете в противотуберкулезном диспансере;</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лиц, страдающих хроническими заболеваниями, перечень которых устанавливается Правительством Санкт-Петербурга;</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лиц, обучающихся в спортивных и кадетских классах общеобразовательных учреждений;</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лиц, обучающихся в 1-4 классах общеобразовательных учреждений;</w:t>
      </w:r>
      <w:r w:rsidRPr="00C34B04">
        <w:rPr>
          <w:rFonts w:ascii="Times New Roman" w:eastAsia="Times New Roman" w:hAnsi="Times New Roman" w:cs="Times New Roman"/>
          <w:lang w:eastAsia="ru-RU"/>
        </w:rPr>
        <w:br/>
        <w:t xml:space="preserve">      </w:t>
      </w:r>
    </w:p>
    <w:p w:rsidR="00C34B04" w:rsidRPr="00C34B04" w:rsidRDefault="00C34B04" w:rsidP="00C34B04">
      <w:pPr>
        <w:spacing w:before="100" w:beforeAutospacing="1" w:after="100" w:afterAutospacing="1"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w:t>
      </w:r>
      <w:proofErr w:type="gramStart"/>
      <w:r w:rsidRPr="00C34B04">
        <w:rPr>
          <w:rFonts w:ascii="Times New Roman" w:eastAsia="Times New Roman" w:hAnsi="Times New Roman" w:cs="Times New Roman"/>
          <w:lang w:eastAsia="ru-RU"/>
        </w:rPr>
        <w:t>2) обучающимся общеобразовательных учреждений и профессиональных образовательных учреждений из числа:</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многодетных семей;</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лиц, являющихся детьми-сиротами и детьми, оставшимися без попечения родителей, за исключением обучающихся, находящихся на полном государственном обеспечении;</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лиц, являющимися инвалидами;</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лиц, находящихся в трудной жизненной ситуации.</w:t>
      </w:r>
      <w:proofErr w:type="gramEnd"/>
      <w:r w:rsidRPr="00C34B04">
        <w:rPr>
          <w:rFonts w:ascii="Times New Roman" w:eastAsia="Times New Roman" w:hAnsi="Times New Roman" w:cs="Times New Roman"/>
          <w:lang w:eastAsia="ru-RU"/>
        </w:rPr>
        <w:t xml:space="preserve"> Перечень трудных жизненных ситуаций устанавливается Правительством Санкт-Петербурга;</w:t>
      </w:r>
      <w:r w:rsidRPr="00C34B04">
        <w:rPr>
          <w:rFonts w:ascii="Times New Roman" w:eastAsia="Times New Roman" w:hAnsi="Times New Roman" w:cs="Times New Roman"/>
          <w:lang w:eastAsia="ru-RU"/>
        </w:rPr>
        <w:br/>
        <w:t xml:space="preserve">      </w:t>
      </w:r>
    </w:p>
    <w:p w:rsidR="00C34B04" w:rsidRPr="00C34B04" w:rsidRDefault="00C34B04" w:rsidP="00C34B04">
      <w:pPr>
        <w:spacing w:before="100" w:beforeAutospacing="1" w:after="100" w:afterAutospacing="1"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xml:space="preserve">     3) </w:t>
      </w:r>
      <w:proofErr w:type="gramStart"/>
      <w:r w:rsidRPr="00C34B04">
        <w:rPr>
          <w:rFonts w:ascii="Times New Roman" w:eastAsia="Times New Roman" w:hAnsi="Times New Roman" w:cs="Times New Roman"/>
          <w:lang w:eastAsia="ru-RU"/>
        </w:rPr>
        <w:t>обучающимся</w:t>
      </w:r>
      <w:proofErr w:type="gramEnd"/>
      <w:r w:rsidRPr="00C34B04">
        <w:rPr>
          <w:rFonts w:ascii="Times New Roman" w:eastAsia="Times New Roman" w:hAnsi="Times New Roman" w:cs="Times New Roman"/>
          <w:lang w:eastAsia="ru-RU"/>
        </w:rPr>
        <w:t xml:space="preserve"> профессиональных образовательных учреждений, осваивающим основную образовательную программу среднего профессионального образования подготовки </w:t>
      </w:r>
      <w:r w:rsidRPr="00C34B04">
        <w:rPr>
          <w:rFonts w:ascii="Times New Roman" w:eastAsia="Times New Roman" w:hAnsi="Times New Roman" w:cs="Times New Roman"/>
          <w:lang w:eastAsia="ru-RU"/>
        </w:rPr>
        <w:lastRenderedPageBreak/>
        <w:t>квалифицированных рабочих, служащих или основную образовательную программу профессионального обучения.</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Статья 82. Дополнительные меры социальной поддержки по обеспечению питанием в государственных образовательных учреждениях</w:t>
      </w:r>
      <w:proofErr w:type="gramStart"/>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В</w:t>
      </w:r>
      <w:proofErr w:type="gramEnd"/>
      <w:r w:rsidRPr="00C34B04">
        <w:rPr>
          <w:rFonts w:ascii="Times New Roman" w:eastAsia="Times New Roman" w:hAnsi="Times New Roman" w:cs="Times New Roman"/>
          <w:lang w:eastAsia="ru-RU"/>
        </w:rPr>
        <w:t xml:space="preserve"> соответствии с настоящей главой предоставляются следующие дополнительные меры социальной поддержки по обеспечению питанием в государственных образовательных учреждениях:</w:t>
      </w:r>
      <w:r w:rsidRPr="00C34B04">
        <w:rPr>
          <w:rFonts w:ascii="Times New Roman" w:eastAsia="Times New Roman" w:hAnsi="Times New Roman" w:cs="Times New Roman"/>
          <w:lang w:eastAsia="ru-RU"/>
        </w:rPr>
        <w:br/>
        <w:t xml:space="preserve">      </w:t>
      </w:r>
    </w:p>
    <w:p w:rsidR="00C34B04" w:rsidRPr="00C34B04" w:rsidRDefault="00C34B04" w:rsidP="00C34B04">
      <w:pPr>
        <w:spacing w:before="100" w:beforeAutospacing="1" w:after="100" w:afterAutospacing="1"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w:t>
      </w:r>
      <w:proofErr w:type="gramStart"/>
      <w:r w:rsidRPr="00C34B04">
        <w:rPr>
          <w:rFonts w:ascii="Times New Roman" w:eastAsia="Times New Roman" w:hAnsi="Times New Roman" w:cs="Times New Roman"/>
          <w:lang w:eastAsia="ru-RU"/>
        </w:rPr>
        <w:t>1) питание в государственных образовательных учреждениях, включающее завтрак и обед для обучающихся 1-4 классов, завтрак и обед или комплексный обед (по выбору родителей (законных представителей) для остальных обучающихся, с компенсацией за счет средств бюджета Санкт-Петербурга 100 процентов его стоимости в течение учебного дня предоставляется:</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обучающимся общеобразовательных учреждений из числа малообеспеченных семей;</w:t>
      </w:r>
      <w:proofErr w:type="gramEnd"/>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w:t>
      </w:r>
      <w:proofErr w:type="gramStart"/>
      <w:r w:rsidRPr="00C34B04">
        <w:rPr>
          <w:rFonts w:ascii="Times New Roman" w:eastAsia="Times New Roman" w:hAnsi="Times New Roman" w:cs="Times New Roman"/>
          <w:lang w:eastAsia="ru-RU"/>
        </w:rPr>
        <w:t>обучающимся общеобразовательных учреждений, реализующих адаптированную образовательную программу;</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обучающимся общеобразовательных учреждений и профессиональных образовательных учреждений из числа многодетных семей;</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обучающимся общеобразовательных учреждений и профессиональных образовательных учреждений, являющимся детьми-сиротами и детьми, оставшимися без попечения родителей, за исключением обучающихся, находящихся на полном государственном обеспечении;</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обучающимся общеобразовательных учреждений и профессиональных образовательных учреждений, являющимся инвалидами;</w:t>
      </w:r>
      <w:proofErr w:type="gramEnd"/>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w:t>
      </w:r>
      <w:proofErr w:type="gramStart"/>
      <w:r w:rsidRPr="00C34B04">
        <w:rPr>
          <w:rFonts w:ascii="Times New Roman" w:eastAsia="Times New Roman" w:hAnsi="Times New Roman" w:cs="Times New Roman"/>
          <w:lang w:eastAsia="ru-RU"/>
        </w:rPr>
        <w:t>обучающимся</w:t>
      </w:r>
      <w:proofErr w:type="gramEnd"/>
      <w:r w:rsidRPr="00C34B04">
        <w:rPr>
          <w:rFonts w:ascii="Times New Roman" w:eastAsia="Times New Roman" w:hAnsi="Times New Roman" w:cs="Times New Roman"/>
          <w:lang w:eastAsia="ru-RU"/>
        </w:rPr>
        <w:t xml:space="preserve">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r w:rsidRPr="00C34B04">
        <w:rPr>
          <w:rFonts w:ascii="Times New Roman" w:eastAsia="Times New Roman" w:hAnsi="Times New Roman" w:cs="Times New Roman"/>
          <w:lang w:eastAsia="ru-RU"/>
        </w:rPr>
        <w:br/>
        <w:t xml:space="preserve">      </w:t>
      </w:r>
    </w:p>
    <w:p w:rsidR="00C34B04" w:rsidRPr="00C34B04" w:rsidRDefault="00C34B04" w:rsidP="00C34B04">
      <w:pPr>
        <w:spacing w:before="100" w:beforeAutospacing="1" w:after="100" w:afterAutospacing="1"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2) питание в государственных образовательных учреждениях, включающее завтрак и обед для обучающихся 1-4 классов, завтрак и обед или комплексный обед (по выбору родителей (законных представителей) для обучающихся 5-11 классов, с компенсацией за счет средств бюджета Санкт-Петербурга 70 процентов его стоимости в течение учебного дня предоставляется:</w:t>
      </w:r>
    </w:p>
    <w:p w:rsidR="00C34B04" w:rsidRPr="00C34B04" w:rsidRDefault="00C34B04" w:rsidP="00C34B04">
      <w:pPr>
        <w:spacing w:after="0"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w:t>
      </w:r>
      <w:r w:rsidRPr="00C34B04">
        <w:rPr>
          <w:rFonts w:ascii="Times New Roman" w:eastAsia="Times New Roman" w:hAnsi="Times New Roman" w:cs="Times New Roman"/>
          <w:lang w:eastAsia="ru-RU"/>
        </w:rPr>
        <w:br/>
        <w:t>     обучающимся общеобразовательных учреждений, состоящим на учете в противотуберкулезном диспансере;</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обучающимся общеобразовательных учреждений, страдающим хроническими заболеваниями, перечень которых устанавливается Правительством Санкт-Петербурга;</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обучающимся в спортивных и кадетских классах общеобразовательных учреждений;</w:t>
      </w:r>
      <w:r w:rsidRPr="00C34B04">
        <w:rPr>
          <w:rFonts w:ascii="Times New Roman" w:eastAsia="Times New Roman" w:hAnsi="Times New Roman" w:cs="Times New Roman"/>
          <w:lang w:eastAsia="ru-RU"/>
        </w:rPr>
        <w:br/>
        <w:t xml:space="preserve">      </w:t>
      </w:r>
    </w:p>
    <w:p w:rsidR="00C34B04" w:rsidRPr="00C34B04" w:rsidRDefault="00C34B04" w:rsidP="00C34B04">
      <w:pPr>
        <w:spacing w:before="100" w:beforeAutospacing="1" w:after="100" w:afterAutospacing="1"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xml:space="preserve">     3) питание в государственных образовательных учреждениях, включающее завтрак, с компенсацией за счет средств бюджета Санкт-Петербурга 70 процентов его стоимости в течение учебного дня предоставляется </w:t>
      </w:r>
      <w:proofErr w:type="gramStart"/>
      <w:r w:rsidRPr="00C34B04">
        <w:rPr>
          <w:rFonts w:ascii="Times New Roman" w:eastAsia="Times New Roman" w:hAnsi="Times New Roman" w:cs="Times New Roman"/>
          <w:lang w:eastAsia="ru-RU"/>
        </w:rPr>
        <w:t>обучающимся</w:t>
      </w:r>
      <w:proofErr w:type="gramEnd"/>
      <w:r w:rsidRPr="00C34B04">
        <w:rPr>
          <w:rFonts w:ascii="Times New Roman" w:eastAsia="Times New Roman" w:hAnsi="Times New Roman" w:cs="Times New Roman"/>
          <w:lang w:eastAsia="ru-RU"/>
        </w:rPr>
        <w:t xml:space="preserve"> в 1-4 классе общеобразовательных учреждений;</w:t>
      </w:r>
      <w:r w:rsidRPr="00C34B04">
        <w:rPr>
          <w:rFonts w:ascii="Times New Roman" w:eastAsia="Times New Roman" w:hAnsi="Times New Roman" w:cs="Times New Roman"/>
          <w:lang w:eastAsia="ru-RU"/>
        </w:rPr>
        <w:br/>
        <w:t xml:space="preserve">      </w:t>
      </w:r>
    </w:p>
    <w:p w:rsidR="00C34B04" w:rsidRPr="00C34B04" w:rsidRDefault="00C34B04" w:rsidP="00C34B04">
      <w:pPr>
        <w:spacing w:before="100" w:beforeAutospacing="1" w:after="100" w:afterAutospacing="1"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lastRenderedPageBreak/>
        <w:t xml:space="preserve">     4) питание в государственных образовательных учреждениях, включающее завтрак и (или) обед, с компенсацией за счет средств бюджета Санкт-Петербурга 100 процентов его стоимости в течение учебного дня предоставляется </w:t>
      </w:r>
      <w:proofErr w:type="gramStart"/>
      <w:r w:rsidRPr="00C34B04">
        <w:rPr>
          <w:rFonts w:ascii="Times New Roman" w:eastAsia="Times New Roman" w:hAnsi="Times New Roman" w:cs="Times New Roman"/>
          <w:lang w:eastAsia="ru-RU"/>
        </w:rPr>
        <w:t>обучающимся</w:t>
      </w:r>
      <w:proofErr w:type="gramEnd"/>
      <w:r w:rsidRPr="00C34B04">
        <w:rPr>
          <w:rFonts w:ascii="Times New Roman" w:eastAsia="Times New Roman" w:hAnsi="Times New Roman" w:cs="Times New Roman"/>
          <w:lang w:eastAsia="ru-RU"/>
        </w:rPr>
        <w:t xml:space="preserve"> общеобразовательных учреждений и профессиональных образовательных учреждений, находящимся в трудной жизненной ситуации;</w:t>
      </w:r>
      <w:r w:rsidRPr="00C34B04">
        <w:rPr>
          <w:rFonts w:ascii="Times New Roman" w:eastAsia="Times New Roman" w:hAnsi="Times New Roman" w:cs="Times New Roman"/>
          <w:lang w:eastAsia="ru-RU"/>
        </w:rPr>
        <w:br/>
        <w:t xml:space="preserve">      </w:t>
      </w:r>
    </w:p>
    <w:p w:rsidR="00C34B04" w:rsidRPr="00C34B04" w:rsidRDefault="00C34B04" w:rsidP="00C34B04">
      <w:pPr>
        <w:spacing w:before="100" w:beforeAutospacing="1" w:after="100" w:afterAutospacing="1"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w:t>
      </w:r>
      <w:proofErr w:type="gramStart"/>
      <w:r w:rsidRPr="00C34B04">
        <w:rPr>
          <w:rFonts w:ascii="Times New Roman" w:eastAsia="Times New Roman" w:hAnsi="Times New Roman" w:cs="Times New Roman"/>
          <w:lang w:eastAsia="ru-RU"/>
        </w:rPr>
        <w:t>5)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остальных обучающихся, предоставляется категориям граждан, указанным в пункте 1 настоящей статьи, которые обучаются на дому в соответствии с Законом Санкт-Петербурга от 26 июня 2013 года N 461-83 "Об образовании в</w:t>
      </w:r>
      <w:proofErr w:type="gramEnd"/>
      <w:r w:rsidRPr="00C34B04">
        <w:rPr>
          <w:rFonts w:ascii="Times New Roman" w:eastAsia="Times New Roman" w:hAnsi="Times New Roman" w:cs="Times New Roman"/>
          <w:lang w:eastAsia="ru-RU"/>
        </w:rPr>
        <w:t xml:space="preserve"> </w:t>
      </w:r>
      <w:proofErr w:type="gramStart"/>
      <w:r w:rsidRPr="00C34B04">
        <w:rPr>
          <w:rFonts w:ascii="Times New Roman" w:eastAsia="Times New Roman" w:hAnsi="Times New Roman" w:cs="Times New Roman"/>
          <w:lang w:eastAsia="ru-RU"/>
        </w:rPr>
        <w:t>Санкт-Петербурге</w:t>
      </w:r>
      <w:proofErr w:type="gramEnd"/>
      <w:r w:rsidRPr="00C34B04">
        <w:rPr>
          <w:rFonts w:ascii="Times New Roman" w:eastAsia="Times New Roman" w:hAnsi="Times New Roman" w:cs="Times New Roman"/>
          <w:lang w:eastAsia="ru-RU"/>
        </w:rPr>
        <w:t>" или находятся на учебной и (или) производственной практике вне профессионального образовательного учреждения;</w:t>
      </w:r>
      <w:r w:rsidRPr="00C34B04">
        <w:rPr>
          <w:rFonts w:ascii="Times New Roman" w:eastAsia="Times New Roman" w:hAnsi="Times New Roman" w:cs="Times New Roman"/>
          <w:lang w:eastAsia="ru-RU"/>
        </w:rPr>
        <w:br/>
        <w:t xml:space="preserve">      </w:t>
      </w:r>
    </w:p>
    <w:p w:rsidR="00C34B04" w:rsidRPr="00C34B04" w:rsidRDefault="00C34B04" w:rsidP="00C34B04">
      <w:pPr>
        <w:spacing w:before="100" w:beforeAutospacing="1" w:after="100" w:afterAutospacing="1"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w:t>
      </w:r>
      <w:proofErr w:type="gramStart"/>
      <w:r w:rsidRPr="00C34B04">
        <w:rPr>
          <w:rFonts w:ascii="Times New Roman" w:eastAsia="Times New Roman" w:hAnsi="Times New Roman" w:cs="Times New Roman"/>
          <w:lang w:eastAsia="ru-RU"/>
        </w:rPr>
        <w:t>6) компенсационная выплата на питание в размере 70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обучающихся 5-11 классов, предоставляется категориям граждан, указанным в пункте 2 настоящей статьи и обучающимся на дому в соответствии с Законом Санкт-Петербурга от 26 июня 2013 года N 461-83 "Об образовании</w:t>
      </w:r>
      <w:proofErr w:type="gramEnd"/>
      <w:r w:rsidRPr="00C34B04">
        <w:rPr>
          <w:rFonts w:ascii="Times New Roman" w:eastAsia="Times New Roman" w:hAnsi="Times New Roman" w:cs="Times New Roman"/>
          <w:lang w:eastAsia="ru-RU"/>
        </w:rPr>
        <w:t xml:space="preserve"> в Санкт-Петербурге".</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Статья 82_1. Порядок и условия предоставления дополнительных мер социальной поддержки по обеспечению питанием в государственных образовательных учреждениях</w:t>
      </w:r>
      <w:r w:rsidRPr="00C34B04">
        <w:rPr>
          <w:rFonts w:ascii="Times New Roman" w:eastAsia="Times New Roman" w:hAnsi="Times New Roman" w:cs="Times New Roman"/>
          <w:lang w:eastAsia="ru-RU"/>
        </w:rPr>
        <w:br/>
        <w:t xml:space="preserve">      </w:t>
      </w:r>
    </w:p>
    <w:p w:rsidR="00C34B04" w:rsidRPr="00C34B04" w:rsidRDefault="00C34B04" w:rsidP="00C34B04">
      <w:pPr>
        <w:spacing w:before="100" w:beforeAutospacing="1" w:after="100" w:afterAutospacing="1"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1. В целях реализации дополнительных мер социальной поддержки по обеспечению питанием в государственных образовательных учреждениях, предусмотренных настоящей главой, Правительством Санкт-Петербурга устанавливается:</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стоимость питания в государственных образовательных учреждениях (не реже одного раза в год);</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порядок предоставления дополнительных мер социальной поддержки по обеспечению питанием в государственных образовательных учреждениях;</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порядок 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методика формирования рационов питания и ассортимента пищевых продуктов, предназначенных для организации питания в государственных образовательных учреждениях, в том числе при отборе, приемке продовольственных товаров и сырья, используемых для приготовления питания (далее - методика);</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w:t>
      </w:r>
      <w:proofErr w:type="gramStart"/>
      <w:r w:rsidRPr="00C34B04">
        <w:rPr>
          <w:rFonts w:ascii="Times New Roman" w:eastAsia="Times New Roman" w:hAnsi="Times New Roman" w:cs="Times New Roman"/>
          <w:lang w:eastAsia="ru-RU"/>
        </w:rPr>
        <w:t>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 находящимся в трудной жизненной ситуации, в соответствии с пунктом 4 статьи 82 настоящего Кодекса, и случаи его предоставления.</w:t>
      </w:r>
      <w:r w:rsidRPr="00C34B04">
        <w:rPr>
          <w:rFonts w:ascii="Times New Roman" w:eastAsia="Times New Roman" w:hAnsi="Times New Roman" w:cs="Times New Roman"/>
          <w:lang w:eastAsia="ru-RU"/>
        </w:rPr>
        <w:br/>
        <w:t xml:space="preserve">      </w:t>
      </w:r>
      <w:proofErr w:type="gramEnd"/>
    </w:p>
    <w:p w:rsidR="00C34B04" w:rsidRPr="00C34B04" w:rsidRDefault="00C34B04" w:rsidP="00C34B04">
      <w:pPr>
        <w:spacing w:before="100" w:beforeAutospacing="1" w:after="100" w:afterAutospacing="1"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xml:space="preserve">     2. </w:t>
      </w:r>
      <w:proofErr w:type="gramStart"/>
      <w:r w:rsidRPr="00C34B04">
        <w:rPr>
          <w:rFonts w:ascii="Times New Roman" w:eastAsia="Times New Roman" w:hAnsi="Times New Roman" w:cs="Times New Roman"/>
          <w:lang w:eastAsia="ru-RU"/>
        </w:rPr>
        <w:t>Стоимость завтрака и обеда, указанных в пунктах 1 и 2 статьи 82 настоящего Кодекса, в сумме равна стоимости комплексного обеда.</w:t>
      </w:r>
      <w:r w:rsidRPr="00C34B04">
        <w:rPr>
          <w:rFonts w:ascii="Times New Roman" w:eastAsia="Times New Roman" w:hAnsi="Times New Roman" w:cs="Times New Roman"/>
          <w:lang w:eastAsia="ru-RU"/>
        </w:rPr>
        <w:br/>
        <w:t xml:space="preserve">      </w:t>
      </w:r>
      <w:proofErr w:type="gramEnd"/>
    </w:p>
    <w:p w:rsidR="00C34B04" w:rsidRPr="00C34B04" w:rsidRDefault="00C34B04" w:rsidP="00C34B04">
      <w:pPr>
        <w:spacing w:before="100" w:beforeAutospacing="1" w:after="100" w:afterAutospacing="1"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lastRenderedPageBreak/>
        <w:t>     3. Рационы питания в государственных образовательных учреждениях, включающего завтрак и (или) обед или комплексный обед, формируются в соответствии с методикой.</w:t>
      </w:r>
      <w:r w:rsidRPr="00C34B04">
        <w:rPr>
          <w:rFonts w:ascii="Times New Roman" w:eastAsia="Times New Roman" w:hAnsi="Times New Roman" w:cs="Times New Roman"/>
          <w:lang w:eastAsia="ru-RU"/>
        </w:rPr>
        <w:br/>
        <w:t xml:space="preserve">      </w:t>
      </w:r>
    </w:p>
    <w:p w:rsidR="00C34B04" w:rsidRPr="00C34B04" w:rsidRDefault="00C34B04" w:rsidP="00C34B04">
      <w:pPr>
        <w:spacing w:before="100" w:beforeAutospacing="1" w:after="100" w:afterAutospacing="1"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xml:space="preserve">     4. Питание в государственных образовательных учреждениях, предусмотренное в пунктах 2 и 3 статьи 82 настоящего Кодекса, предоставляется при условии письменного согласия родителей (законных представителей) обучающихся </w:t>
      </w:r>
      <w:proofErr w:type="gramStart"/>
      <w:r w:rsidRPr="00C34B04">
        <w:rPr>
          <w:rFonts w:ascii="Times New Roman" w:eastAsia="Times New Roman" w:hAnsi="Times New Roman" w:cs="Times New Roman"/>
          <w:lang w:eastAsia="ru-RU"/>
        </w:rPr>
        <w:t>оплатить оставшуюся стоимость соответствующего</w:t>
      </w:r>
      <w:proofErr w:type="gramEnd"/>
      <w:r w:rsidRPr="00C34B04">
        <w:rPr>
          <w:rFonts w:ascii="Times New Roman" w:eastAsia="Times New Roman" w:hAnsi="Times New Roman" w:cs="Times New Roman"/>
          <w:lang w:eastAsia="ru-RU"/>
        </w:rPr>
        <w:t xml:space="preserve"> питания в государственных образовательных учреждениях (завтрака и (или) обеда или комплексного обеда), составляющую 30 процентов стоимости питания в государственных образовательных учреждениях.</w:t>
      </w:r>
      <w:r w:rsidRPr="00C34B04">
        <w:rPr>
          <w:rFonts w:ascii="Times New Roman" w:eastAsia="Times New Roman" w:hAnsi="Times New Roman" w:cs="Times New Roman"/>
          <w:lang w:eastAsia="ru-RU"/>
        </w:rPr>
        <w:br/>
        <w:t xml:space="preserve">      </w:t>
      </w:r>
    </w:p>
    <w:p w:rsidR="00C34B04" w:rsidRPr="00C34B04" w:rsidRDefault="00C34B04" w:rsidP="00C34B04">
      <w:pPr>
        <w:spacing w:before="100" w:beforeAutospacing="1" w:after="100" w:afterAutospacing="1"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5. Обучающимся, имеющим право на дополнительные меры социальной поддержки по обеспечению питанием в государственных образовательных учреждениях по нескольким основаниям, предусмотренным настоящим Кодексом, питание назначается по одному из них, предусматривающему более высокий размер компенсации за счет средств бюджета Санкт-Петербурга</w:t>
      </w:r>
      <w:proofErr w:type="gramStart"/>
      <w:r w:rsidRPr="00C34B04">
        <w:rPr>
          <w:rFonts w:ascii="Times New Roman" w:eastAsia="Times New Roman" w:hAnsi="Times New Roman" w:cs="Times New Roman"/>
          <w:lang w:eastAsia="ru-RU"/>
        </w:rPr>
        <w:t>.".</w:t>
      </w:r>
      <w:r w:rsidRPr="00C34B04">
        <w:rPr>
          <w:rFonts w:ascii="Times New Roman" w:eastAsia="Times New Roman" w:hAnsi="Times New Roman" w:cs="Times New Roman"/>
          <w:lang w:eastAsia="ru-RU"/>
        </w:rPr>
        <w:br/>
        <w:t xml:space="preserve">      </w:t>
      </w:r>
      <w:proofErr w:type="gramEnd"/>
    </w:p>
    <w:p w:rsidR="00C34B04" w:rsidRPr="00C34B04" w:rsidRDefault="00C34B04" w:rsidP="00C34B04">
      <w:pPr>
        <w:spacing w:before="100" w:beforeAutospacing="1" w:after="100" w:afterAutospacing="1"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5. Внести в статью 120 следующие изменения:</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пункт 2 изложить в следующей редакции:</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xml:space="preserve">     "2. </w:t>
      </w:r>
      <w:proofErr w:type="gramStart"/>
      <w:r w:rsidRPr="00C34B04">
        <w:rPr>
          <w:rFonts w:ascii="Times New Roman" w:eastAsia="Times New Roman" w:hAnsi="Times New Roman" w:cs="Times New Roman"/>
          <w:lang w:eastAsia="ru-RU"/>
        </w:rPr>
        <w:t>Пункт 2 статьи 1 и статья 118 настоящего Кодекса вступают в силу с 1 января 2015 года, за исключением пунктов 1, 2, 4, 6, 8, 10, 12, 18, 21, 23, 24, 30, 33, 36, 43, 44, 47, 50, 52, 53, 54, 60, 61, 67, 71, 72, 77, 83, 84, 85, 88, 90, 91, 92, 93, 94 статьи 118 настоящего Кодекса</w:t>
      </w:r>
      <w:proofErr w:type="gramEnd"/>
      <w:r w:rsidRPr="00C34B04">
        <w:rPr>
          <w:rFonts w:ascii="Times New Roman" w:eastAsia="Times New Roman" w:hAnsi="Times New Roman" w:cs="Times New Roman"/>
          <w:lang w:eastAsia="ru-RU"/>
        </w:rPr>
        <w:t xml:space="preserve">, </w:t>
      </w:r>
      <w:proofErr w:type="gramStart"/>
      <w:r w:rsidRPr="00C34B04">
        <w:rPr>
          <w:rFonts w:ascii="Times New Roman" w:eastAsia="Times New Roman" w:hAnsi="Times New Roman" w:cs="Times New Roman"/>
          <w:lang w:eastAsia="ru-RU"/>
        </w:rPr>
        <w:t>вступающих в силу с 1 января 2013 года, пунктов 16, 25, 40, 45, 51, 58, 62, 63, 76, 79 статьи 118 настоящего Кодекса, вступающих в силу с 1 января 2014 года, и пункта 29 статьи 118 настоящего Кодекса, вступающего в силу со дня вступления в силу Федерального закона "О донорстве крови и ее компонентов".";</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в абзаце первом пункта 4 слова</w:t>
      </w:r>
      <w:proofErr w:type="gramEnd"/>
      <w:r w:rsidRPr="00C34B04">
        <w:rPr>
          <w:rFonts w:ascii="Times New Roman" w:eastAsia="Times New Roman" w:hAnsi="Times New Roman" w:cs="Times New Roman"/>
          <w:lang w:eastAsia="ru-RU"/>
        </w:rPr>
        <w:t xml:space="preserve"> "до 1 января 2014 года" заменить словами "до 31 декабря 2013 года";</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дополнить пунктом 4_1 следующего содержания:</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xml:space="preserve">     "4_1. </w:t>
      </w:r>
      <w:proofErr w:type="gramStart"/>
      <w:r w:rsidRPr="00C34B04">
        <w:rPr>
          <w:rFonts w:ascii="Times New Roman" w:eastAsia="Times New Roman" w:hAnsi="Times New Roman" w:cs="Times New Roman"/>
          <w:lang w:eastAsia="ru-RU"/>
        </w:rPr>
        <w:t>С 1 января 2014 года до 31 декабря 2014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статье 118 настоящего Кодекса, за исключением мер социальной поддержки, дополнительных мер социальной поддержки и социальной помощи, которые указаны в пункте 4 настоящей статьи, а также предусмотрены главами 3, 4, 18, 21</w:t>
      </w:r>
      <w:proofErr w:type="gramEnd"/>
      <w:r w:rsidRPr="00C34B04">
        <w:rPr>
          <w:rFonts w:ascii="Times New Roman" w:eastAsia="Times New Roman" w:hAnsi="Times New Roman" w:cs="Times New Roman"/>
          <w:lang w:eastAsia="ru-RU"/>
        </w:rPr>
        <w:t xml:space="preserve"> настоящего Кодекса и с 1 января 2014 года предоставляются в соответствии с настоящим Кодексом</w:t>
      </w:r>
      <w:proofErr w:type="gramStart"/>
      <w:r w:rsidRPr="00C34B04">
        <w:rPr>
          <w:rFonts w:ascii="Times New Roman" w:eastAsia="Times New Roman" w:hAnsi="Times New Roman" w:cs="Times New Roman"/>
          <w:lang w:eastAsia="ru-RU"/>
        </w:rPr>
        <w:t>.";</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w:t>
      </w:r>
      <w:proofErr w:type="gramEnd"/>
      <w:r w:rsidRPr="00C34B04">
        <w:rPr>
          <w:rFonts w:ascii="Times New Roman" w:eastAsia="Times New Roman" w:hAnsi="Times New Roman" w:cs="Times New Roman"/>
          <w:lang w:eastAsia="ru-RU"/>
        </w:rPr>
        <w:t>дополнить пунктом 5_1 следующего содержания:</w:t>
      </w:r>
    </w:p>
    <w:p w:rsidR="00C34B04" w:rsidRPr="00C34B04" w:rsidRDefault="00C34B04" w:rsidP="00C34B04">
      <w:pPr>
        <w:spacing w:after="0"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w:t>
      </w:r>
      <w:r w:rsidRPr="00C34B04">
        <w:rPr>
          <w:rFonts w:ascii="Times New Roman" w:eastAsia="Times New Roman" w:hAnsi="Times New Roman" w:cs="Times New Roman"/>
          <w:lang w:eastAsia="ru-RU"/>
        </w:rPr>
        <w:br/>
        <w:t xml:space="preserve">     "5_1. </w:t>
      </w:r>
      <w:proofErr w:type="gramStart"/>
      <w:r w:rsidRPr="00C34B04">
        <w:rPr>
          <w:rFonts w:ascii="Times New Roman" w:eastAsia="Times New Roman" w:hAnsi="Times New Roman" w:cs="Times New Roman"/>
          <w:lang w:eastAsia="ru-RU"/>
        </w:rPr>
        <w:t>Граждане, в отношении которых до 31 декабря 2013 года было принято решение о предоставлении мер социальной поддержки, дополнительных мер социальной поддержки на основании законов Санкт-Петербурга, указанных в пунктах 16, 45, 51, 62 статьи 118 настоящего Кодекса, с 1 января 2014 года имеют право на получение указанных мер социальной поддержки, дополнительных мер социальной поддержки до истечения срока, на который они были</w:t>
      </w:r>
      <w:proofErr w:type="gramEnd"/>
      <w:r w:rsidRPr="00C34B04">
        <w:rPr>
          <w:rFonts w:ascii="Times New Roman" w:eastAsia="Times New Roman" w:hAnsi="Times New Roman" w:cs="Times New Roman"/>
          <w:lang w:eastAsia="ru-RU"/>
        </w:rPr>
        <w:t xml:space="preserve"> назначены, если аналогичные меры социальной поддержки и дополнительные меры социальной поддержки предусмотрены главами 3, 4, 18, 21 настоящего Кодекса</w:t>
      </w:r>
      <w:proofErr w:type="gramStart"/>
      <w:r w:rsidRPr="00C34B04">
        <w:rPr>
          <w:rFonts w:ascii="Times New Roman" w:eastAsia="Times New Roman" w:hAnsi="Times New Roman" w:cs="Times New Roman"/>
          <w:lang w:eastAsia="ru-RU"/>
        </w:rPr>
        <w:t>.".</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xml:space="preserve">      </w:t>
      </w:r>
      <w:proofErr w:type="gramEnd"/>
    </w:p>
    <w:p w:rsidR="00C34B04" w:rsidRPr="00C34B04" w:rsidRDefault="00C34B04" w:rsidP="00C34B04">
      <w:pPr>
        <w:spacing w:before="100" w:beforeAutospacing="1" w:after="100" w:afterAutospacing="1" w:line="240" w:lineRule="auto"/>
        <w:jc w:val="center"/>
        <w:rPr>
          <w:rFonts w:ascii="Times New Roman" w:eastAsia="Times New Roman" w:hAnsi="Times New Roman" w:cs="Times New Roman"/>
          <w:lang w:eastAsia="ru-RU"/>
        </w:rPr>
      </w:pPr>
      <w:r w:rsidRPr="00C34B04">
        <w:rPr>
          <w:rFonts w:ascii="Times New Roman" w:eastAsia="Times New Roman" w:hAnsi="Times New Roman" w:cs="Times New Roman"/>
          <w:lang w:eastAsia="ru-RU"/>
        </w:rPr>
        <w:lastRenderedPageBreak/>
        <w:t xml:space="preserve">Статья 2 </w:t>
      </w:r>
    </w:p>
    <w:p w:rsidR="00C34B04" w:rsidRPr="00C34B04" w:rsidRDefault="00C34B04" w:rsidP="00C34B04">
      <w:pPr>
        <w:spacing w:before="100" w:beforeAutospacing="1" w:after="100" w:afterAutospacing="1"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Настоящий Закон Санкт-Петербурга вступает в силу с через 10 дней после дня его официального опубликования и распространяется на правоотношения, возникшие с 1 января 2014 года.</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 xml:space="preserve">      </w:t>
      </w:r>
    </w:p>
    <w:p w:rsidR="00C34B04" w:rsidRPr="00C34B04" w:rsidRDefault="00C34B04" w:rsidP="00C34B04">
      <w:pPr>
        <w:spacing w:before="100" w:beforeAutospacing="1" w:after="100" w:afterAutospacing="1" w:line="240" w:lineRule="auto"/>
        <w:jc w:val="right"/>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Губернатор Санкт-Петербурга</w:t>
      </w:r>
      <w:r w:rsidRPr="00C34B04">
        <w:rPr>
          <w:rFonts w:ascii="Times New Roman" w:eastAsia="Times New Roman" w:hAnsi="Times New Roman" w:cs="Times New Roman"/>
          <w:lang w:eastAsia="ru-RU"/>
        </w:rPr>
        <w:br/>
        <w:t xml:space="preserve">Г.С.Полтавченко </w:t>
      </w:r>
    </w:p>
    <w:p w:rsidR="00C34B04" w:rsidRPr="00C34B04" w:rsidRDefault="00C34B04" w:rsidP="00C34B04">
      <w:pPr>
        <w:spacing w:before="100" w:beforeAutospacing="1" w:after="240" w:line="240" w:lineRule="auto"/>
        <w:rPr>
          <w:rFonts w:ascii="Times New Roman" w:eastAsia="Times New Roman" w:hAnsi="Times New Roman" w:cs="Times New Roman"/>
          <w:lang w:eastAsia="ru-RU"/>
        </w:rPr>
      </w:pPr>
      <w:r w:rsidRPr="00C34B04">
        <w:rPr>
          <w:rFonts w:ascii="Times New Roman" w:eastAsia="Times New Roman" w:hAnsi="Times New Roman" w:cs="Times New Roman"/>
          <w:lang w:eastAsia="ru-RU"/>
        </w:rPr>
        <w:t>     </w:t>
      </w:r>
      <w:r w:rsidRPr="00C34B04">
        <w:rPr>
          <w:rFonts w:ascii="Times New Roman" w:eastAsia="Times New Roman" w:hAnsi="Times New Roman" w:cs="Times New Roman"/>
          <w:lang w:eastAsia="ru-RU"/>
        </w:rPr>
        <w:br/>
        <w:t>  </w:t>
      </w:r>
      <w:r w:rsidRPr="00C34B04">
        <w:rPr>
          <w:rFonts w:ascii="Times New Roman" w:eastAsia="Times New Roman" w:hAnsi="Times New Roman" w:cs="Times New Roman"/>
          <w:lang w:eastAsia="ru-RU"/>
        </w:rPr>
        <w:br/>
        <w:t>Санкт-Петербург</w:t>
      </w:r>
      <w:r w:rsidRPr="00C34B04">
        <w:rPr>
          <w:rFonts w:ascii="Times New Roman" w:eastAsia="Times New Roman" w:hAnsi="Times New Roman" w:cs="Times New Roman"/>
          <w:lang w:eastAsia="ru-RU"/>
        </w:rPr>
        <w:br/>
        <w:t>27 декабря 2013 года</w:t>
      </w:r>
      <w:r w:rsidRPr="00C34B04">
        <w:rPr>
          <w:rFonts w:ascii="Times New Roman" w:eastAsia="Times New Roman" w:hAnsi="Times New Roman" w:cs="Times New Roman"/>
          <w:lang w:eastAsia="ru-RU"/>
        </w:rPr>
        <w:br/>
        <w:t>N 767-138</w:t>
      </w:r>
    </w:p>
    <w:sectPr w:rsidR="00C34B04" w:rsidRPr="00C34B04" w:rsidSect="00394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34B04"/>
    <w:rsid w:val="00094080"/>
    <w:rsid w:val="00290DA1"/>
    <w:rsid w:val="00394196"/>
    <w:rsid w:val="007946A8"/>
    <w:rsid w:val="00C34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C34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34B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594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1974</Words>
  <Characters>11253</Characters>
  <Application>Microsoft Office Word</Application>
  <DocSecurity>0</DocSecurity>
  <Lines>93</Lines>
  <Paragraphs>26</Paragraphs>
  <ScaleCrop>false</ScaleCrop>
  <Company>OEM</Company>
  <LinksUpToDate>false</LinksUpToDate>
  <CharactersWithSpaces>13201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2014-01-20T05:02:00Z</cp:lastPrinted>
  <dcterms:created xsi:type="dcterms:W3CDTF">2014-01-20T05:01:00Z</dcterms:created>
  <dcterms:modified xsi:type="dcterms:W3CDTF">2014-01-20T05:04:00Z</dcterms:modified>
</cp:coreProperties>
</file>